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982C" w14:textId="036F4667" w:rsidR="004364FF" w:rsidRPr="00BB48B2" w:rsidRDefault="004364FF" w:rsidP="004364FF">
      <w:pPr>
        <w:spacing w:before="240" w:after="0" w:line="254" w:lineRule="auto"/>
        <w:jc w:val="center"/>
        <w:rPr>
          <w:rFonts w:ascii="Calibri Light" w:eastAsia="Calibri Light" w:hAnsi="Calibri Light" w:cs="Calibri Light"/>
          <w:sz w:val="40"/>
          <w:szCs w:val="40"/>
        </w:rPr>
      </w:pPr>
      <w:r w:rsidRPr="00BB48B2">
        <w:rPr>
          <w:rFonts w:ascii="Calibri Light" w:eastAsia="Calibri Light" w:hAnsi="Calibri Light" w:cs="Calibri Light"/>
          <w:sz w:val="40"/>
          <w:szCs w:val="40"/>
        </w:rPr>
        <w:t>Unit Standard 23920</w:t>
      </w:r>
    </w:p>
    <w:p w14:paraId="4E1DE8FF" w14:textId="62336DC7" w:rsidR="00310DD2" w:rsidRPr="00BB48B2" w:rsidRDefault="004364FF" w:rsidP="00042483">
      <w:pPr>
        <w:spacing w:after="0" w:line="254" w:lineRule="auto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BB48B2">
        <w:rPr>
          <w:rFonts w:ascii="Calibri Light" w:eastAsia="Calibri Light" w:hAnsi="Calibri Light" w:cs="Calibri Light"/>
          <w:sz w:val="32"/>
          <w:szCs w:val="32"/>
        </w:rPr>
        <w:t xml:space="preserve">Dementia: </w:t>
      </w:r>
      <w:r w:rsidR="00310DD2" w:rsidRPr="00BB48B2">
        <w:rPr>
          <w:rFonts w:ascii="Calibri Light" w:eastAsia="Calibri Light" w:hAnsi="Calibri Light" w:cs="Calibri Light"/>
          <w:sz w:val="32"/>
          <w:szCs w:val="32"/>
        </w:rPr>
        <w:t>Describe and Support</w:t>
      </w:r>
    </w:p>
    <w:p w14:paraId="07D490A7" w14:textId="11541ED8" w:rsidR="004364FF" w:rsidRDefault="00310DD2" w:rsidP="00042483">
      <w:pPr>
        <w:spacing w:after="0" w:line="254" w:lineRule="auto"/>
        <w:jc w:val="center"/>
      </w:pPr>
      <w:r w:rsidRPr="00BB48B2">
        <w:rPr>
          <w:rFonts w:ascii="Calibri Light" w:eastAsia="Calibri Light" w:hAnsi="Calibri Light" w:cs="Calibri Light"/>
          <w:sz w:val="32"/>
          <w:szCs w:val="32"/>
        </w:rPr>
        <w:t>(</w:t>
      </w:r>
      <w:r w:rsidRPr="00BB48B2">
        <w:t>Demonstrate knowledge of support for people living with dementia</w:t>
      </w:r>
      <w:r w:rsidRPr="00BB48B2">
        <w:t>)</w:t>
      </w:r>
    </w:p>
    <w:p w14:paraId="632FEFDA" w14:textId="41116A0E" w:rsidR="00707957" w:rsidRDefault="00707957" w:rsidP="00042483">
      <w:pPr>
        <w:spacing w:after="0" w:line="254" w:lineRule="auto"/>
        <w:jc w:val="center"/>
      </w:pPr>
    </w:p>
    <w:p w14:paraId="541E73CD" w14:textId="5874D752" w:rsidR="00707957" w:rsidRPr="00707957" w:rsidRDefault="00707957" w:rsidP="00042483">
      <w:pPr>
        <w:spacing w:after="0" w:line="254" w:lineRule="auto"/>
        <w:jc w:val="center"/>
        <w:rPr>
          <w:rFonts w:ascii="Calibri Light" w:eastAsia="Calibri Light" w:hAnsi="Calibri Light" w:cs="Calibri Light"/>
          <w:sz w:val="44"/>
          <w:szCs w:val="44"/>
        </w:rPr>
      </w:pPr>
      <w:r w:rsidRPr="00707957">
        <w:rPr>
          <w:sz w:val="32"/>
          <w:szCs w:val="32"/>
        </w:rPr>
        <w:t>Assessment</w:t>
      </w:r>
    </w:p>
    <w:p w14:paraId="00BE00C8" w14:textId="77777777" w:rsidR="004364FF" w:rsidRPr="00880677" w:rsidRDefault="004364FF" w:rsidP="004364FF">
      <w:pPr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1430AF48" w14:textId="77777777" w:rsidR="004364FF" w:rsidRPr="00880677" w:rsidRDefault="004364FF" w:rsidP="004364FF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80677">
        <w:rPr>
          <w:rFonts w:ascii="Calibri" w:eastAsia="Calibri" w:hAnsi="Calibri" w:cs="Calibri"/>
          <w:color w:val="000000" w:themeColor="text1"/>
          <w:sz w:val="24"/>
          <w:szCs w:val="24"/>
        </w:rPr>
        <w:t>Please note the suggested answers are just examples, any answer that the assessor deems correct and meets the policies and procedures of the facility are acceptable</w:t>
      </w:r>
    </w:p>
    <w:p w14:paraId="2AC12098" w14:textId="77777777" w:rsidR="004364FF" w:rsidRPr="00880677" w:rsidRDefault="004364FF" w:rsidP="004364FF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0C387A" w14:textId="609FB0E9" w:rsidR="004364FF" w:rsidRPr="00042483" w:rsidRDefault="004364FF" w:rsidP="004364FF">
      <w:pPr>
        <w:pStyle w:val="ListParagraph"/>
        <w:numPr>
          <w:ilvl w:val="0"/>
          <w:numId w:val="1"/>
        </w:numPr>
        <w:spacing w:line="254" w:lineRule="auto"/>
        <w:rPr>
          <w:color w:val="000000" w:themeColor="text1"/>
        </w:rPr>
      </w:pPr>
      <w:r w:rsidRPr="00880677">
        <w:rPr>
          <w:rFonts w:ascii="Calibri" w:eastAsia="Calibri" w:hAnsi="Calibri" w:cs="Calibri"/>
          <w:color w:val="000000" w:themeColor="text1"/>
        </w:rPr>
        <w:t xml:space="preserve">Describe the difference </w:t>
      </w:r>
      <w:r w:rsidR="00880677" w:rsidRPr="00880677">
        <w:rPr>
          <w:rFonts w:ascii="Calibri" w:eastAsia="Calibri" w:hAnsi="Calibri" w:cs="Calibri"/>
          <w:color w:val="000000" w:themeColor="text1"/>
        </w:rPr>
        <w:t xml:space="preserve">in the brain </w:t>
      </w:r>
      <w:r w:rsidRPr="00042483">
        <w:rPr>
          <w:rFonts w:ascii="Calibri" w:eastAsia="Calibri" w:hAnsi="Calibri" w:cs="Calibri"/>
          <w:color w:val="000000" w:themeColor="text1"/>
        </w:rPr>
        <w:t xml:space="preserve">between </w:t>
      </w:r>
      <w:r w:rsidR="00880677" w:rsidRPr="00042483">
        <w:rPr>
          <w:rFonts w:ascii="Calibri" w:eastAsia="Calibri" w:hAnsi="Calibri" w:cs="Calibri"/>
          <w:color w:val="000000" w:themeColor="text1"/>
        </w:rPr>
        <w:t xml:space="preserve">a person experiencing the </w:t>
      </w:r>
      <w:r w:rsidRPr="00042483">
        <w:rPr>
          <w:rFonts w:ascii="Calibri" w:eastAsia="Calibri" w:hAnsi="Calibri" w:cs="Calibri"/>
          <w:color w:val="000000" w:themeColor="text1"/>
        </w:rPr>
        <w:t>normal aging process and the brain of a person living with dementia?</w:t>
      </w:r>
    </w:p>
    <w:p w14:paraId="52ABA18A" w14:textId="15753FC1" w:rsidR="00E02C9C" w:rsidRDefault="004364FF" w:rsidP="004364FF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>Answer should include the loss of nerve cells, plaques</w:t>
      </w:r>
      <w:r w:rsidR="00880677" w:rsidRPr="00042483">
        <w:rPr>
          <w:color w:val="4472C4" w:themeColor="accent1"/>
        </w:rPr>
        <w:t>,</w:t>
      </w:r>
      <w:r w:rsidRPr="00042483">
        <w:rPr>
          <w:color w:val="4472C4" w:themeColor="accent1"/>
        </w:rPr>
        <w:t xml:space="preserve"> tangles, reactions</w:t>
      </w:r>
      <w:r w:rsidR="00880677" w:rsidRPr="00042483">
        <w:rPr>
          <w:color w:val="4472C4" w:themeColor="accent1"/>
        </w:rPr>
        <w:t>,</w:t>
      </w:r>
      <w:r w:rsidRPr="00042483">
        <w:rPr>
          <w:color w:val="4472C4" w:themeColor="accent1"/>
        </w:rPr>
        <w:t xml:space="preserve"> decisions</w:t>
      </w:r>
      <w:r w:rsidR="00880677" w:rsidRPr="00042483">
        <w:rPr>
          <w:color w:val="4472C4" w:themeColor="accent1"/>
        </w:rPr>
        <w:t>,</w:t>
      </w:r>
      <w:r w:rsidRPr="00042483">
        <w:rPr>
          <w:color w:val="4472C4" w:themeColor="accent1"/>
        </w:rPr>
        <w:t xml:space="preserve"> and memory changes</w:t>
      </w:r>
      <w:r w:rsidR="00880677" w:rsidRPr="00042483">
        <w:rPr>
          <w:color w:val="4472C4" w:themeColor="accent1"/>
        </w:rPr>
        <w:t>.</w:t>
      </w:r>
    </w:p>
    <w:p w14:paraId="4E1B9638" w14:textId="77777777" w:rsidR="00707957" w:rsidRPr="00042483" w:rsidRDefault="00707957" w:rsidP="004364FF">
      <w:pPr>
        <w:ind w:left="1440"/>
        <w:rPr>
          <w:color w:val="4472C4" w:themeColor="accent1"/>
        </w:rPr>
      </w:pPr>
    </w:p>
    <w:p w14:paraId="5BC53A68" w14:textId="5483FE7B" w:rsidR="004364FF" w:rsidRPr="00042483" w:rsidRDefault="004364FF" w:rsidP="004364F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 xml:space="preserve">What is delirium and how is it different to </w:t>
      </w:r>
      <w:r w:rsidR="00F9484E" w:rsidRPr="00042483">
        <w:rPr>
          <w:color w:val="000000" w:themeColor="text1"/>
        </w:rPr>
        <w:t>dementia</w:t>
      </w:r>
      <w:r w:rsidR="00880677" w:rsidRPr="00042483">
        <w:rPr>
          <w:color w:val="000000" w:themeColor="text1"/>
        </w:rPr>
        <w:t>?</w:t>
      </w:r>
    </w:p>
    <w:p w14:paraId="712346A6" w14:textId="135ECAA6" w:rsidR="004364FF" w:rsidRDefault="004364FF" w:rsidP="004364FF">
      <w:pPr>
        <w:pStyle w:val="ListParagraph"/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should include </w:t>
      </w:r>
      <w:proofErr w:type="gramStart"/>
      <w:r w:rsidR="00F9484E" w:rsidRPr="00042483">
        <w:rPr>
          <w:color w:val="4472C4" w:themeColor="accent1"/>
        </w:rPr>
        <w:t xml:space="preserve">possible </w:t>
      </w:r>
      <w:r w:rsidRPr="00042483">
        <w:rPr>
          <w:color w:val="4472C4" w:themeColor="accent1"/>
        </w:rPr>
        <w:t>causes</w:t>
      </w:r>
      <w:proofErr w:type="gramEnd"/>
      <w:r w:rsidRPr="00042483">
        <w:rPr>
          <w:color w:val="4472C4" w:themeColor="accent1"/>
        </w:rPr>
        <w:t xml:space="preserve">, </w:t>
      </w:r>
      <w:r w:rsidR="00C1463E" w:rsidRPr="00042483">
        <w:rPr>
          <w:color w:val="4472C4" w:themeColor="accent1"/>
        </w:rPr>
        <w:t>how long it can last</w:t>
      </w:r>
      <w:r w:rsidR="00880677" w:rsidRPr="00042483">
        <w:rPr>
          <w:color w:val="4472C4" w:themeColor="accent1"/>
        </w:rPr>
        <w:t>,</w:t>
      </w:r>
      <w:r w:rsidR="00C1463E" w:rsidRPr="00042483">
        <w:rPr>
          <w:color w:val="4472C4" w:themeColor="accent1"/>
        </w:rPr>
        <w:t xml:space="preserve"> etc</w:t>
      </w:r>
      <w:r w:rsidR="00880677" w:rsidRPr="00042483">
        <w:rPr>
          <w:color w:val="4472C4" w:themeColor="accent1"/>
        </w:rPr>
        <w:t>.</w:t>
      </w:r>
    </w:p>
    <w:p w14:paraId="3690EFC9" w14:textId="77777777" w:rsidR="00707957" w:rsidRPr="00042483" w:rsidRDefault="00707957" w:rsidP="004364FF">
      <w:pPr>
        <w:pStyle w:val="ListParagraph"/>
        <w:ind w:left="1440"/>
        <w:rPr>
          <w:color w:val="4472C4" w:themeColor="accent1"/>
        </w:rPr>
      </w:pPr>
    </w:p>
    <w:p w14:paraId="4225D682" w14:textId="77777777" w:rsidR="00F9484E" w:rsidRPr="00042483" w:rsidRDefault="00F9484E" w:rsidP="004364FF">
      <w:pPr>
        <w:pStyle w:val="ListParagraph"/>
        <w:ind w:left="1440"/>
        <w:rPr>
          <w:color w:val="4472C4" w:themeColor="accent1"/>
        </w:rPr>
      </w:pPr>
    </w:p>
    <w:p w14:paraId="16B65607" w14:textId="71969A5D" w:rsidR="004364FF" w:rsidRPr="00042483" w:rsidRDefault="004364FF" w:rsidP="004364FF">
      <w:pPr>
        <w:pStyle w:val="ListParagraph"/>
        <w:numPr>
          <w:ilvl w:val="0"/>
          <w:numId w:val="1"/>
        </w:numPr>
      </w:pPr>
      <w:r w:rsidRPr="00042483">
        <w:t xml:space="preserve">Describe the two most common forms of dementia and one less </w:t>
      </w:r>
      <w:proofErr w:type="gramStart"/>
      <w:r w:rsidRPr="00042483">
        <w:t>common form</w:t>
      </w:r>
      <w:proofErr w:type="gramEnd"/>
      <w:r w:rsidRPr="00042483">
        <w:t xml:space="preserve"> of </w:t>
      </w:r>
      <w:r w:rsidR="00F9484E" w:rsidRPr="00042483">
        <w:t>dementia.</w:t>
      </w:r>
    </w:p>
    <w:p w14:paraId="49CA8BB8" w14:textId="77777777" w:rsidR="00F9484E" w:rsidRPr="00042483" w:rsidRDefault="00F9484E" w:rsidP="00F9484E">
      <w:pPr>
        <w:pStyle w:val="ListParagraph"/>
        <w:ind w:left="1440"/>
        <w:rPr>
          <w:color w:val="4472C4" w:themeColor="accent1"/>
        </w:rPr>
      </w:pPr>
    </w:p>
    <w:p w14:paraId="4A3C2F10" w14:textId="714BD5AC" w:rsidR="00F9484E" w:rsidRDefault="004364FF" w:rsidP="00F9484E">
      <w:pPr>
        <w:pStyle w:val="ListParagraph"/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should describe </w:t>
      </w:r>
      <w:r w:rsidR="006B59A3" w:rsidRPr="00042483">
        <w:rPr>
          <w:color w:val="4472C4" w:themeColor="accent1"/>
        </w:rPr>
        <w:t>Alzheimer’s</w:t>
      </w:r>
      <w:r w:rsidRPr="00042483">
        <w:rPr>
          <w:color w:val="4472C4" w:themeColor="accent1"/>
        </w:rPr>
        <w:t xml:space="preserve"> Disease, Vascular dementia and choose one of the follow Lewy Body dementia, </w:t>
      </w:r>
      <w:r w:rsidR="00880677" w:rsidRPr="00042483">
        <w:rPr>
          <w:color w:val="4472C4" w:themeColor="accent1"/>
        </w:rPr>
        <w:t>f</w:t>
      </w:r>
      <w:r w:rsidR="00880677" w:rsidRPr="00042483">
        <w:rPr>
          <w:color w:val="4472C4" w:themeColor="accent1"/>
        </w:rPr>
        <w:t xml:space="preserve">rontal </w:t>
      </w:r>
      <w:r w:rsidRPr="00042483">
        <w:rPr>
          <w:color w:val="4472C4" w:themeColor="accent1"/>
        </w:rPr>
        <w:t xml:space="preserve">and temporal </w:t>
      </w:r>
      <w:r w:rsidR="00880677" w:rsidRPr="00042483">
        <w:rPr>
          <w:color w:val="4472C4" w:themeColor="accent1"/>
        </w:rPr>
        <w:t>l</w:t>
      </w:r>
      <w:r w:rsidR="00880677" w:rsidRPr="00042483">
        <w:rPr>
          <w:color w:val="4472C4" w:themeColor="accent1"/>
        </w:rPr>
        <w:t xml:space="preserve">obe </w:t>
      </w:r>
      <w:r w:rsidRPr="00042483">
        <w:rPr>
          <w:color w:val="4472C4" w:themeColor="accent1"/>
        </w:rPr>
        <w:t>dementia</w:t>
      </w:r>
      <w:r w:rsidR="00880677" w:rsidRPr="00042483">
        <w:rPr>
          <w:color w:val="4472C4" w:themeColor="accent1"/>
        </w:rPr>
        <w:t>,</w:t>
      </w:r>
      <w:r w:rsidRPr="00042483">
        <w:rPr>
          <w:color w:val="4472C4" w:themeColor="accent1"/>
        </w:rPr>
        <w:t xml:space="preserve"> or any other type of dementia.</w:t>
      </w:r>
    </w:p>
    <w:p w14:paraId="055117A8" w14:textId="77777777" w:rsidR="00707957" w:rsidRPr="00042483" w:rsidRDefault="00707957" w:rsidP="00F9484E">
      <w:pPr>
        <w:pStyle w:val="ListParagraph"/>
        <w:ind w:left="1440"/>
        <w:rPr>
          <w:color w:val="4472C4" w:themeColor="accent1"/>
        </w:rPr>
      </w:pPr>
    </w:p>
    <w:p w14:paraId="56346803" w14:textId="77777777" w:rsidR="00F9484E" w:rsidRPr="00042483" w:rsidRDefault="00F9484E" w:rsidP="00F9484E">
      <w:pPr>
        <w:pStyle w:val="ListParagraph"/>
        <w:ind w:left="1440"/>
        <w:rPr>
          <w:color w:val="4472C4" w:themeColor="accent1"/>
        </w:rPr>
      </w:pPr>
    </w:p>
    <w:p w14:paraId="27E37937" w14:textId="5A91E6A0" w:rsidR="004364FF" w:rsidRPr="00042483" w:rsidRDefault="009B5996" w:rsidP="004364FF">
      <w:pPr>
        <w:pStyle w:val="ListParagraph"/>
        <w:numPr>
          <w:ilvl w:val="0"/>
          <w:numId w:val="1"/>
        </w:numPr>
      </w:pPr>
      <w:r w:rsidRPr="00042483">
        <w:t xml:space="preserve">Describe the stages of </w:t>
      </w:r>
      <w:r w:rsidR="00F9484E" w:rsidRPr="00042483">
        <w:t>dementia.</w:t>
      </w:r>
    </w:p>
    <w:p w14:paraId="59E56657" w14:textId="1305385D" w:rsidR="009B5996" w:rsidRDefault="009B5996" w:rsidP="009B5996">
      <w:pPr>
        <w:pStyle w:val="ListParagraph"/>
        <w:ind w:left="1440"/>
        <w:rPr>
          <w:color w:val="4472C4" w:themeColor="accent1"/>
        </w:rPr>
      </w:pPr>
      <w:r w:rsidRPr="00042483">
        <w:rPr>
          <w:color w:val="4472C4" w:themeColor="accent1"/>
        </w:rPr>
        <w:t>Answer should describe the 3 stages of dementia</w:t>
      </w:r>
      <w:r w:rsidR="00880677" w:rsidRPr="00042483">
        <w:rPr>
          <w:color w:val="4472C4" w:themeColor="accent1"/>
        </w:rPr>
        <w:t>.</w:t>
      </w:r>
    </w:p>
    <w:p w14:paraId="4A500154" w14:textId="77777777" w:rsidR="00707957" w:rsidRPr="00042483" w:rsidRDefault="00707957" w:rsidP="009B5996">
      <w:pPr>
        <w:pStyle w:val="ListParagraph"/>
        <w:ind w:left="1440"/>
        <w:rPr>
          <w:color w:val="4472C4" w:themeColor="accent1"/>
        </w:rPr>
      </w:pPr>
    </w:p>
    <w:p w14:paraId="5F85A847" w14:textId="77777777" w:rsidR="00F9484E" w:rsidRPr="00042483" w:rsidRDefault="00F9484E" w:rsidP="009B5996">
      <w:pPr>
        <w:pStyle w:val="ListParagraph"/>
        <w:ind w:left="1440"/>
        <w:rPr>
          <w:color w:val="4472C4" w:themeColor="accent1"/>
        </w:rPr>
      </w:pPr>
    </w:p>
    <w:p w14:paraId="7BA68651" w14:textId="11A1658B" w:rsidR="009B5996" w:rsidRPr="006B59A3" w:rsidRDefault="009B5996" w:rsidP="009B59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What are two co-existing conditions that may exist with dementia</w:t>
      </w:r>
      <w:r w:rsidR="006B59A3">
        <w:rPr>
          <w:color w:val="000000" w:themeColor="text1"/>
        </w:rPr>
        <w:t>?</w:t>
      </w:r>
    </w:p>
    <w:p w14:paraId="64AF5DE8" w14:textId="7A4FE088" w:rsidR="009B5996" w:rsidRDefault="009B5996" w:rsidP="009B5996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could discuss hypertension, coronary artery disease, COPD, osteoarthritis, stroke, diabetes, cancer, chronic </w:t>
      </w:r>
      <w:r w:rsidR="00C1463E" w:rsidRPr="00042483">
        <w:rPr>
          <w:color w:val="4472C4" w:themeColor="accent1"/>
        </w:rPr>
        <w:t>renal</w:t>
      </w:r>
      <w:r w:rsidRPr="00042483">
        <w:rPr>
          <w:color w:val="4472C4" w:themeColor="accent1"/>
        </w:rPr>
        <w:t xml:space="preserve"> problems, multiple sclerosis, obesity, Parkinson’s disease, or other chronic, terminal</w:t>
      </w:r>
      <w:r w:rsidR="00880677" w:rsidRPr="00042483">
        <w:rPr>
          <w:color w:val="4472C4" w:themeColor="accent1"/>
        </w:rPr>
        <w:t>,</w:t>
      </w:r>
      <w:r w:rsidRPr="00042483">
        <w:rPr>
          <w:color w:val="4472C4" w:themeColor="accent1"/>
        </w:rPr>
        <w:t xml:space="preserve"> or life</w:t>
      </w:r>
      <w:r w:rsidR="00880677" w:rsidRPr="00042483">
        <w:rPr>
          <w:color w:val="4472C4" w:themeColor="accent1"/>
        </w:rPr>
        <w:t>-</w:t>
      </w:r>
      <w:r w:rsidR="00C1463E" w:rsidRPr="00042483">
        <w:rPr>
          <w:color w:val="4472C4" w:themeColor="accent1"/>
        </w:rPr>
        <w:t>limiting</w:t>
      </w:r>
      <w:r w:rsidRPr="00042483">
        <w:rPr>
          <w:color w:val="4472C4" w:themeColor="accent1"/>
        </w:rPr>
        <w:t xml:space="preserve"> </w:t>
      </w:r>
      <w:r w:rsidR="00F9484E" w:rsidRPr="00042483">
        <w:rPr>
          <w:color w:val="4472C4" w:themeColor="accent1"/>
        </w:rPr>
        <w:t>conditions.</w:t>
      </w:r>
    </w:p>
    <w:p w14:paraId="6565CC9F" w14:textId="127BE6C7" w:rsidR="00707957" w:rsidRDefault="00707957" w:rsidP="009B5996">
      <w:pPr>
        <w:ind w:left="1440"/>
        <w:rPr>
          <w:color w:val="4472C4" w:themeColor="accent1"/>
        </w:rPr>
      </w:pPr>
    </w:p>
    <w:p w14:paraId="36511831" w14:textId="6019D69B" w:rsidR="00707957" w:rsidRDefault="00707957" w:rsidP="009B5996">
      <w:pPr>
        <w:ind w:left="1440"/>
        <w:rPr>
          <w:color w:val="4472C4" w:themeColor="accent1"/>
        </w:rPr>
      </w:pPr>
    </w:p>
    <w:p w14:paraId="5A4AEB19" w14:textId="072A026A" w:rsidR="00707957" w:rsidRDefault="00707957" w:rsidP="009B5996">
      <w:pPr>
        <w:ind w:left="1440"/>
        <w:rPr>
          <w:color w:val="4472C4" w:themeColor="accent1"/>
        </w:rPr>
      </w:pPr>
    </w:p>
    <w:p w14:paraId="71AB584C" w14:textId="77777777" w:rsidR="00707957" w:rsidRPr="00042483" w:rsidRDefault="00707957" w:rsidP="009B5996">
      <w:pPr>
        <w:ind w:left="1440"/>
        <w:rPr>
          <w:color w:val="4472C4" w:themeColor="accent1"/>
        </w:rPr>
      </w:pPr>
    </w:p>
    <w:p w14:paraId="6A0EFE3B" w14:textId="6C41A093" w:rsidR="009B5996" w:rsidRPr="00042483" w:rsidRDefault="009B5996" w:rsidP="009B59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lastRenderedPageBreak/>
        <w:t>Describe how a person might behave living with dementia in the area of you work</w:t>
      </w:r>
      <w:r w:rsidR="00BB0F54" w:rsidRPr="00042483">
        <w:rPr>
          <w:color w:val="000000" w:themeColor="text1"/>
        </w:rPr>
        <w:t xml:space="preserve"> using a </w:t>
      </w:r>
      <w:r w:rsidR="00880677" w:rsidRPr="00042483">
        <w:rPr>
          <w:color w:val="000000" w:themeColor="text1"/>
        </w:rPr>
        <w:t>person-centred</w:t>
      </w:r>
      <w:r w:rsidR="00BB0F54" w:rsidRPr="00042483">
        <w:rPr>
          <w:color w:val="000000" w:themeColor="text1"/>
        </w:rPr>
        <w:t xml:space="preserve"> approach and what could be done to alleviate distress</w:t>
      </w:r>
      <w:r w:rsidRPr="00042483">
        <w:rPr>
          <w:color w:val="000000" w:themeColor="text1"/>
        </w:rPr>
        <w:t>.</w:t>
      </w:r>
    </w:p>
    <w:p w14:paraId="46FEBEED" w14:textId="3E6D99C4" w:rsidR="009B5996" w:rsidRPr="00880677" w:rsidRDefault="00880677" w:rsidP="009B5996">
      <w:pPr>
        <w:ind w:left="1440"/>
        <w:rPr>
          <w:color w:val="4472C4" w:themeColor="accent1"/>
        </w:rPr>
      </w:pPr>
      <w:r>
        <w:rPr>
          <w:color w:val="4472C4" w:themeColor="accent1"/>
        </w:rPr>
        <w:t>For Home Care - a</w:t>
      </w:r>
      <w:r w:rsidR="009B5996" w:rsidRPr="00880677">
        <w:rPr>
          <w:color w:val="4472C4" w:themeColor="accent1"/>
        </w:rPr>
        <w:t xml:space="preserve">nswer could </w:t>
      </w:r>
      <w:r w:rsidR="00BB48B2" w:rsidRPr="00880677">
        <w:rPr>
          <w:color w:val="4472C4" w:themeColor="accent1"/>
        </w:rPr>
        <w:t>include</w:t>
      </w:r>
      <w:r w:rsidR="009B5996" w:rsidRPr="00880677">
        <w:rPr>
          <w:color w:val="4472C4" w:themeColor="accent1"/>
        </w:rPr>
        <w:t xml:space="preserve"> </w:t>
      </w:r>
      <w:r w:rsidRPr="00880677">
        <w:rPr>
          <w:color w:val="4472C4" w:themeColor="accent1"/>
        </w:rPr>
        <w:t xml:space="preserve">increasingly </w:t>
      </w:r>
      <w:r w:rsidR="009B5996" w:rsidRPr="00880677">
        <w:rPr>
          <w:color w:val="4472C4" w:themeColor="accent1"/>
        </w:rPr>
        <w:t xml:space="preserve">unable to do </w:t>
      </w:r>
      <w:r w:rsidRPr="00880677">
        <w:rPr>
          <w:color w:val="4472C4" w:themeColor="accent1"/>
        </w:rPr>
        <w:t>household</w:t>
      </w:r>
      <w:r w:rsidR="009B5996" w:rsidRPr="00880677">
        <w:rPr>
          <w:color w:val="4472C4" w:themeColor="accent1"/>
        </w:rPr>
        <w:t xml:space="preserve"> chores, attend activities, remember appointments, withdrawing from society</w:t>
      </w:r>
      <w:r>
        <w:rPr>
          <w:color w:val="4472C4" w:themeColor="accent1"/>
        </w:rPr>
        <w:t xml:space="preserve">, </w:t>
      </w:r>
      <w:r w:rsidR="009B5996" w:rsidRPr="00880677">
        <w:rPr>
          <w:color w:val="4472C4" w:themeColor="accent1"/>
        </w:rPr>
        <w:t>wandering</w:t>
      </w:r>
      <w:r>
        <w:rPr>
          <w:color w:val="4472C4" w:themeColor="accent1"/>
        </w:rPr>
        <w:t>,</w:t>
      </w:r>
      <w:r w:rsidR="009B5996" w:rsidRPr="00880677">
        <w:rPr>
          <w:color w:val="4472C4" w:themeColor="accent1"/>
        </w:rPr>
        <w:t xml:space="preserve"> or any other </w:t>
      </w:r>
      <w:r w:rsidRPr="00880677">
        <w:rPr>
          <w:color w:val="4472C4" w:themeColor="accent1"/>
        </w:rPr>
        <w:t xml:space="preserve">satisfactory </w:t>
      </w:r>
      <w:r w:rsidR="009B5996" w:rsidRPr="00880677">
        <w:rPr>
          <w:color w:val="4472C4" w:themeColor="accent1"/>
        </w:rPr>
        <w:t>answers</w:t>
      </w:r>
      <w:r>
        <w:rPr>
          <w:color w:val="4472C4" w:themeColor="accent1"/>
        </w:rPr>
        <w:t>.</w:t>
      </w:r>
    </w:p>
    <w:p w14:paraId="6076E9B2" w14:textId="0D67DC7C" w:rsidR="009B5996" w:rsidRDefault="00880677" w:rsidP="009B5996">
      <w:pPr>
        <w:ind w:left="1440"/>
        <w:rPr>
          <w:color w:val="4472C4" w:themeColor="accent1"/>
        </w:rPr>
      </w:pPr>
      <w:r>
        <w:rPr>
          <w:color w:val="4472C4" w:themeColor="accent1"/>
        </w:rPr>
        <w:t>F</w:t>
      </w:r>
      <w:r w:rsidR="009B5996" w:rsidRPr="00042483">
        <w:rPr>
          <w:color w:val="4472C4" w:themeColor="accent1"/>
        </w:rPr>
        <w:t xml:space="preserve">or Residential Care </w:t>
      </w:r>
      <w:r>
        <w:rPr>
          <w:color w:val="4472C4" w:themeColor="accent1"/>
        </w:rPr>
        <w:t xml:space="preserve">– answer </w:t>
      </w:r>
      <w:r w:rsidR="009B5996" w:rsidRPr="00880677">
        <w:rPr>
          <w:color w:val="4472C4" w:themeColor="accent1"/>
        </w:rPr>
        <w:t xml:space="preserve">could </w:t>
      </w:r>
      <w:r w:rsidR="00BB48B2" w:rsidRPr="00880677">
        <w:rPr>
          <w:color w:val="4472C4" w:themeColor="accent1"/>
        </w:rPr>
        <w:t>include</w:t>
      </w:r>
      <w:r w:rsidR="009B5996" w:rsidRPr="00880677">
        <w:rPr>
          <w:color w:val="4472C4" w:themeColor="accent1"/>
        </w:rPr>
        <w:t xml:space="preserve"> wanting to go home, withdrawing, </w:t>
      </w:r>
      <w:r w:rsidR="00BB0F54" w:rsidRPr="00880677">
        <w:rPr>
          <w:color w:val="4472C4" w:themeColor="accent1"/>
        </w:rPr>
        <w:t>refusing to accept the change in situation, looking for people</w:t>
      </w:r>
      <w:r w:rsidR="00310DD2">
        <w:rPr>
          <w:color w:val="4472C4" w:themeColor="accent1"/>
        </w:rPr>
        <w:t>,</w:t>
      </w:r>
      <w:r w:rsidR="00BB0F54" w:rsidRPr="00880677">
        <w:rPr>
          <w:color w:val="4472C4" w:themeColor="accent1"/>
        </w:rPr>
        <w:t xml:space="preserve"> or </w:t>
      </w:r>
      <w:r w:rsidR="00BB0F54" w:rsidRPr="00310DD2">
        <w:rPr>
          <w:color w:val="4472C4" w:themeColor="accent1"/>
        </w:rPr>
        <w:t xml:space="preserve">any other </w:t>
      </w:r>
      <w:r w:rsidR="00310DD2" w:rsidRPr="00310DD2">
        <w:rPr>
          <w:color w:val="4472C4" w:themeColor="accent1"/>
        </w:rPr>
        <w:t xml:space="preserve">satisfactory </w:t>
      </w:r>
      <w:r w:rsidR="00BB0F54" w:rsidRPr="00310DD2">
        <w:rPr>
          <w:color w:val="4472C4" w:themeColor="accent1"/>
        </w:rPr>
        <w:t>answers</w:t>
      </w:r>
      <w:r w:rsidR="00310DD2">
        <w:rPr>
          <w:color w:val="4472C4" w:themeColor="accent1"/>
        </w:rPr>
        <w:t>.</w:t>
      </w:r>
      <w:r w:rsidR="00BB0F54" w:rsidRPr="00310DD2">
        <w:rPr>
          <w:color w:val="4472C4" w:themeColor="accent1"/>
        </w:rPr>
        <w:t xml:space="preserve"> </w:t>
      </w:r>
    </w:p>
    <w:p w14:paraId="64824A06" w14:textId="77777777" w:rsidR="00707957" w:rsidRPr="00310DD2" w:rsidRDefault="00707957" w:rsidP="009B5996">
      <w:pPr>
        <w:ind w:left="1440"/>
        <w:rPr>
          <w:color w:val="4472C4" w:themeColor="accent1"/>
        </w:rPr>
      </w:pPr>
    </w:p>
    <w:p w14:paraId="66F6240B" w14:textId="453A5138" w:rsidR="00BB0F54" w:rsidRPr="00310DD2" w:rsidRDefault="00BB0F54" w:rsidP="00BB0F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10DD2">
        <w:rPr>
          <w:color w:val="000000" w:themeColor="text1"/>
        </w:rPr>
        <w:t xml:space="preserve">Describe how the cognitive. Functional, </w:t>
      </w:r>
      <w:r w:rsidR="00310DD2" w:rsidRPr="00042483">
        <w:rPr>
          <w:color w:val="000000" w:themeColor="text1"/>
        </w:rPr>
        <w:t>behavioural,</w:t>
      </w:r>
      <w:r w:rsidRPr="00042483">
        <w:rPr>
          <w:color w:val="000000" w:themeColor="text1"/>
        </w:rPr>
        <w:t xml:space="preserve"> and psychological effects of dementia affect </w:t>
      </w:r>
      <w:r w:rsidR="00310DD2">
        <w:rPr>
          <w:color w:val="000000" w:themeColor="text1"/>
        </w:rPr>
        <w:t>a</w:t>
      </w:r>
      <w:r w:rsidR="00310DD2" w:rsidRPr="00310DD2">
        <w:rPr>
          <w:color w:val="000000" w:themeColor="text1"/>
        </w:rPr>
        <w:t xml:space="preserve">ctivities </w:t>
      </w:r>
      <w:r w:rsidRPr="00310DD2">
        <w:rPr>
          <w:color w:val="000000" w:themeColor="text1"/>
        </w:rPr>
        <w:t xml:space="preserve">of </w:t>
      </w:r>
      <w:r w:rsidR="00310DD2">
        <w:rPr>
          <w:color w:val="000000" w:themeColor="text1"/>
        </w:rPr>
        <w:t>d</w:t>
      </w:r>
      <w:r w:rsidR="00310DD2" w:rsidRPr="00310DD2">
        <w:rPr>
          <w:color w:val="000000" w:themeColor="text1"/>
        </w:rPr>
        <w:t xml:space="preserve">aily </w:t>
      </w:r>
      <w:r w:rsidR="00310DD2">
        <w:rPr>
          <w:color w:val="000000" w:themeColor="text1"/>
        </w:rPr>
        <w:t>l</w:t>
      </w:r>
      <w:r w:rsidR="00310DD2" w:rsidRPr="00310DD2">
        <w:rPr>
          <w:color w:val="000000" w:themeColor="text1"/>
        </w:rPr>
        <w:t>iving</w:t>
      </w:r>
      <w:r w:rsidR="006B59A3">
        <w:rPr>
          <w:color w:val="000000" w:themeColor="text1"/>
        </w:rPr>
        <w:t>.</w:t>
      </w:r>
    </w:p>
    <w:p w14:paraId="4C433C25" w14:textId="755EC53B" w:rsidR="00BB0F54" w:rsidRDefault="00BB0F54" w:rsidP="00BB0F54">
      <w:pPr>
        <w:ind w:left="1440"/>
        <w:rPr>
          <w:color w:val="4472C4" w:themeColor="accent1"/>
        </w:rPr>
      </w:pPr>
      <w:r w:rsidRPr="00310DD2">
        <w:rPr>
          <w:color w:val="4472C4" w:themeColor="accent1"/>
        </w:rPr>
        <w:t xml:space="preserve">Answer should include examples for each </w:t>
      </w:r>
      <w:r w:rsidR="00F9484E" w:rsidRPr="00310DD2">
        <w:rPr>
          <w:color w:val="4472C4" w:themeColor="accent1"/>
        </w:rPr>
        <w:t>effect.</w:t>
      </w:r>
    </w:p>
    <w:p w14:paraId="4FC16EB4" w14:textId="77777777" w:rsidR="00707957" w:rsidRPr="006B59A3" w:rsidRDefault="00707957" w:rsidP="00BB0F54">
      <w:pPr>
        <w:ind w:left="1440"/>
        <w:rPr>
          <w:color w:val="4472C4" w:themeColor="accent1"/>
        </w:rPr>
      </w:pPr>
    </w:p>
    <w:p w14:paraId="366E49FF" w14:textId="72310940" w:rsidR="00BB0F54" w:rsidRPr="00310DD2" w:rsidRDefault="00BB0F54" w:rsidP="00BB0F54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042483">
        <w:rPr>
          <w:color w:val="44546A" w:themeColor="text2"/>
        </w:rPr>
        <w:t xml:space="preserve">Give two examples on how you would assist a person </w:t>
      </w:r>
      <w:r w:rsidR="00B81212" w:rsidRPr="00042483">
        <w:rPr>
          <w:color w:val="44546A" w:themeColor="text2"/>
        </w:rPr>
        <w:t xml:space="preserve">who has a </w:t>
      </w:r>
      <w:r w:rsidR="00F9484E" w:rsidRPr="00042483">
        <w:rPr>
          <w:color w:val="44546A" w:themeColor="text2"/>
        </w:rPr>
        <w:t>cognitive and functional affect</w:t>
      </w:r>
      <w:r w:rsidR="00B81212" w:rsidRPr="00042483">
        <w:rPr>
          <w:color w:val="44546A" w:themeColor="text2"/>
        </w:rPr>
        <w:t xml:space="preserve"> from dementia</w:t>
      </w:r>
      <w:r w:rsidR="00310DD2">
        <w:rPr>
          <w:color w:val="44546A" w:themeColor="text2"/>
        </w:rPr>
        <w:t>.</w:t>
      </w:r>
    </w:p>
    <w:p w14:paraId="74F5DA69" w14:textId="4AC0DC69" w:rsidR="00B81212" w:rsidRDefault="00B81212" w:rsidP="00B81212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could include anything that deals with memory or general activities of daily living </w:t>
      </w:r>
      <w:r w:rsidR="00310DD2">
        <w:rPr>
          <w:color w:val="4472C4" w:themeColor="accent1"/>
        </w:rPr>
        <w:t>such as</w:t>
      </w:r>
      <w:r w:rsidR="006B59A3">
        <w:rPr>
          <w:color w:val="4472C4" w:themeColor="accent1"/>
        </w:rPr>
        <w:t>:</w:t>
      </w:r>
      <w:r w:rsidRPr="00042483">
        <w:rPr>
          <w:color w:val="4472C4" w:themeColor="accent1"/>
        </w:rPr>
        <w:t xml:space="preserve"> showering, dressing</w:t>
      </w:r>
      <w:r w:rsidR="00310DD2">
        <w:rPr>
          <w:color w:val="4472C4" w:themeColor="accent1"/>
        </w:rPr>
        <w:t>,</w:t>
      </w:r>
      <w:r w:rsidRPr="00310DD2">
        <w:rPr>
          <w:color w:val="4472C4" w:themeColor="accent1"/>
        </w:rPr>
        <w:t xml:space="preserve"> or any answer acceptable to the </w:t>
      </w:r>
      <w:r w:rsidR="00F9484E" w:rsidRPr="00310DD2">
        <w:rPr>
          <w:color w:val="4472C4" w:themeColor="accent1"/>
        </w:rPr>
        <w:t>assessor.</w:t>
      </w:r>
    </w:p>
    <w:p w14:paraId="63D48CFF" w14:textId="77777777" w:rsidR="00707957" w:rsidRPr="00310DD2" w:rsidRDefault="00707957" w:rsidP="00B81212">
      <w:pPr>
        <w:ind w:left="1440"/>
        <w:rPr>
          <w:color w:val="4472C4" w:themeColor="accent1"/>
        </w:rPr>
      </w:pPr>
    </w:p>
    <w:p w14:paraId="0FEEE5A9" w14:textId="25B8A839" w:rsidR="00B81212" w:rsidRPr="00042483" w:rsidRDefault="00B81212" w:rsidP="00B812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 xml:space="preserve">Describe the 4 levels of </w:t>
      </w:r>
      <w:r w:rsidR="00F9484E" w:rsidRPr="00042483">
        <w:rPr>
          <w:color w:val="000000" w:themeColor="text1"/>
        </w:rPr>
        <w:t>restraint.</w:t>
      </w:r>
    </w:p>
    <w:p w14:paraId="7A0F3174" w14:textId="6C31FF35" w:rsidR="00B81212" w:rsidRDefault="00B81212" w:rsidP="00B81212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should </w:t>
      </w:r>
      <w:r w:rsidR="00BB48B2" w:rsidRPr="00042483">
        <w:rPr>
          <w:color w:val="4472C4" w:themeColor="accent1"/>
        </w:rPr>
        <w:t>include</w:t>
      </w:r>
      <w:r w:rsidRPr="00310DD2">
        <w:rPr>
          <w:color w:val="4472C4" w:themeColor="accent1"/>
        </w:rPr>
        <w:t xml:space="preserve"> personal, physical, environmental, seclusion, chemical (medication)</w:t>
      </w:r>
      <w:r w:rsidR="00310DD2">
        <w:rPr>
          <w:color w:val="4472C4" w:themeColor="accent1"/>
        </w:rPr>
        <w:t>.</w:t>
      </w:r>
    </w:p>
    <w:p w14:paraId="551875A9" w14:textId="77777777" w:rsidR="00707957" w:rsidRPr="00042483" w:rsidRDefault="00707957" w:rsidP="00B81212">
      <w:pPr>
        <w:ind w:left="1440"/>
        <w:rPr>
          <w:color w:val="4472C4" w:themeColor="accent1"/>
        </w:rPr>
      </w:pPr>
    </w:p>
    <w:p w14:paraId="2180DC18" w14:textId="706D48A7" w:rsidR="00B81212" w:rsidRPr="00310DD2" w:rsidRDefault="00B81212" w:rsidP="00B812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Explain how you can maintain the rights</w:t>
      </w:r>
      <w:r w:rsidRPr="00310DD2">
        <w:rPr>
          <w:color w:val="000000" w:themeColor="text1"/>
        </w:rPr>
        <w:t xml:space="preserve"> of a person who is being </w:t>
      </w:r>
      <w:r w:rsidR="00F9484E" w:rsidRPr="00310DD2">
        <w:rPr>
          <w:color w:val="000000" w:themeColor="text1"/>
        </w:rPr>
        <w:t>restrained.</w:t>
      </w:r>
      <w:r w:rsidRPr="00310DD2">
        <w:rPr>
          <w:color w:val="000000" w:themeColor="text1"/>
        </w:rPr>
        <w:t xml:space="preserve"> </w:t>
      </w:r>
    </w:p>
    <w:p w14:paraId="6D21EF0A" w14:textId="2666B355" w:rsidR="00B81212" w:rsidRDefault="00B81212" w:rsidP="00B81212">
      <w:pPr>
        <w:ind w:left="1440"/>
        <w:rPr>
          <w:color w:val="4472C4" w:themeColor="accent1"/>
        </w:rPr>
      </w:pPr>
      <w:r w:rsidRPr="00310DD2">
        <w:rPr>
          <w:color w:val="4472C4" w:themeColor="accent1"/>
        </w:rPr>
        <w:t>Answer should include how the provide dignity, privacy, support, communication</w:t>
      </w:r>
      <w:r w:rsidR="00310DD2">
        <w:rPr>
          <w:color w:val="4472C4" w:themeColor="accent1"/>
        </w:rPr>
        <w:t>,</w:t>
      </w:r>
      <w:r w:rsidRPr="00310DD2">
        <w:rPr>
          <w:color w:val="4472C4" w:themeColor="accent1"/>
        </w:rPr>
        <w:t xml:space="preserve"> and keep them safe</w:t>
      </w:r>
    </w:p>
    <w:p w14:paraId="4CFA7CAD" w14:textId="77777777" w:rsidR="00707957" w:rsidRPr="00042483" w:rsidRDefault="00707957" w:rsidP="00B81212">
      <w:pPr>
        <w:ind w:left="1440"/>
        <w:rPr>
          <w:color w:val="4472C4" w:themeColor="accent1"/>
        </w:rPr>
      </w:pPr>
    </w:p>
    <w:p w14:paraId="39DF898B" w14:textId="433645EC" w:rsidR="00B81212" w:rsidRPr="00310DD2" w:rsidRDefault="009A32D9" w:rsidP="009A32D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List 5 examples of what is required when a person is being restrained</w:t>
      </w:r>
      <w:r w:rsidR="00310DD2">
        <w:rPr>
          <w:color w:val="000000" w:themeColor="text1"/>
        </w:rPr>
        <w:t>,</w:t>
      </w:r>
      <w:r w:rsidR="00C1463E" w:rsidRPr="00310DD2">
        <w:rPr>
          <w:color w:val="000000" w:themeColor="text1"/>
        </w:rPr>
        <w:t xml:space="preserve"> and how your workplace meets the Health and Disability </w:t>
      </w:r>
      <w:r w:rsidR="00310DD2">
        <w:rPr>
          <w:color w:val="000000" w:themeColor="text1"/>
        </w:rPr>
        <w:t>S</w:t>
      </w:r>
      <w:r w:rsidR="00C1463E" w:rsidRPr="00310DD2">
        <w:rPr>
          <w:color w:val="000000" w:themeColor="text1"/>
        </w:rPr>
        <w:t xml:space="preserve">ervices </w:t>
      </w:r>
      <w:r w:rsidR="00310DD2" w:rsidRPr="00310DD2">
        <w:rPr>
          <w:color w:val="000000" w:themeColor="text1"/>
        </w:rPr>
        <w:t>Standards</w:t>
      </w:r>
      <w:r w:rsidR="00310DD2" w:rsidRPr="00310DD2">
        <w:rPr>
          <w:color w:val="000000" w:themeColor="text1"/>
        </w:rPr>
        <w:t xml:space="preserve"> </w:t>
      </w:r>
      <w:r w:rsidR="00C1463E" w:rsidRPr="00310DD2">
        <w:rPr>
          <w:color w:val="000000" w:themeColor="text1"/>
        </w:rPr>
        <w:t>(Restraint Minimisation and Safe Practice).</w:t>
      </w:r>
    </w:p>
    <w:p w14:paraId="2BDDC2D9" w14:textId="408DC68C" w:rsidR="009A32D9" w:rsidRDefault="00C1463E" w:rsidP="009A32D9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should include any 5 of the following – documentation, assessment, informed consent, planning, care and monitoring requirements, ongoing education, reporting and recording, evaluation and review, approval </w:t>
      </w:r>
      <w:r w:rsidR="00F9484E" w:rsidRPr="00042483">
        <w:rPr>
          <w:color w:val="4472C4" w:themeColor="accent1"/>
        </w:rPr>
        <w:t>process.</w:t>
      </w:r>
    </w:p>
    <w:p w14:paraId="1A06D090" w14:textId="77777777" w:rsidR="00707957" w:rsidRPr="00042483" w:rsidRDefault="00707957" w:rsidP="009A32D9">
      <w:pPr>
        <w:ind w:left="1440"/>
        <w:rPr>
          <w:color w:val="4472C4" w:themeColor="accent1"/>
        </w:rPr>
      </w:pPr>
    </w:p>
    <w:p w14:paraId="7FAA7051" w14:textId="76AB7212" w:rsidR="00C1463E" w:rsidRPr="00042483" w:rsidRDefault="00C1463E" w:rsidP="00C1463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 xml:space="preserve">What is Enduring Power of Attorney </w:t>
      </w:r>
      <w:r w:rsidR="00310DD2">
        <w:rPr>
          <w:color w:val="000000" w:themeColor="text1"/>
        </w:rPr>
        <w:t>(</w:t>
      </w:r>
      <w:r w:rsidRPr="00310DD2">
        <w:rPr>
          <w:color w:val="000000" w:themeColor="text1"/>
        </w:rPr>
        <w:t xml:space="preserve">EPA) personal care and welfare and when </w:t>
      </w:r>
      <w:r w:rsidR="006B59A3">
        <w:rPr>
          <w:color w:val="000000" w:themeColor="text1"/>
        </w:rPr>
        <w:t>it</w:t>
      </w:r>
      <w:r w:rsidR="006B59A3" w:rsidRPr="00310DD2">
        <w:rPr>
          <w:color w:val="000000" w:themeColor="text1"/>
        </w:rPr>
        <w:t xml:space="preserve"> </w:t>
      </w:r>
      <w:r w:rsidRPr="00310DD2">
        <w:rPr>
          <w:color w:val="000000" w:themeColor="text1"/>
        </w:rPr>
        <w:t xml:space="preserve">can come into </w:t>
      </w:r>
      <w:r w:rsidR="00F9484E" w:rsidRPr="00042483">
        <w:rPr>
          <w:color w:val="000000" w:themeColor="text1"/>
        </w:rPr>
        <w:t>effect?</w:t>
      </w:r>
    </w:p>
    <w:p w14:paraId="5B5B79A7" w14:textId="556759DD" w:rsidR="00C1463E" w:rsidRPr="00042483" w:rsidRDefault="00C1463E" w:rsidP="00707957">
      <w:pPr>
        <w:ind w:left="1440"/>
        <w:rPr>
          <w:color w:val="4472C4" w:themeColor="accent1"/>
        </w:rPr>
      </w:pPr>
      <w:r w:rsidRPr="00042483">
        <w:rPr>
          <w:color w:val="4472C4" w:themeColor="accent1"/>
        </w:rPr>
        <w:t xml:space="preserve">Answer must include what EPA personal care and welfare covers and who decides when it can be </w:t>
      </w:r>
      <w:r w:rsidR="00F9484E" w:rsidRPr="00042483">
        <w:rPr>
          <w:color w:val="4472C4" w:themeColor="accent1"/>
        </w:rPr>
        <w:t>implemented.</w:t>
      </w:r>
      <w:r w:rsidRPr="00042483">
        <w:rPr>
          <w:color w:val="4472C4" w:themeColor="accent1"/>
        </w:rPr>
        <w:t xml:space="preserve"> </w:t>
      </w:r>
    </w:p>
    <w:sectPr w:rsidR="00C1463E" w:rsidRPr="0004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B71"/>
    <w:multiLevelType w:val="hybridMultilevel"/>
    <w:tmpl w:val="4D8431E8"/>
    <w:lvl w:ilvl="0" w:tplc="E84C641A">
      <w:start w:val="1"/>
      <w:numFmt w:val="decimal"/>
      <w:lvlText w:val="%1)"/>
      <w:lvlJc w:val="left"/>
      <w:pPr>
        <w:ind w:left="720" w:hanging="360"/>
      </w:pPr>
    </w:lvl>
    <w:lvl w:ilvl="1" w:tplc="9104EF7E">
      <w:start w:val="1"/>
      <w:numFmt w:val="lowerLetter"/>
      <w:lvlText w:val="%2."/>
      <w:lvlJc w:val="left"/>
      <w:pPr>
        <w:ind w:left="1440" w:hanging="360"/>
      </w:pPr>
    </w:lvl>
    <w:lvl w:ilvl="2" w:tplc="79D0B120">
      <w:start w:val="1"/>
      <w:numFmt w:val="lowerRoman"/>
      <w:lvlText w:val="%3."/>
      <w:lvlJc w:val="right"/>
      <w:pPr>
        <w:ind w:left="2160" w:hanging="180"/>
      </w:pPr>
    </w:lvl>
    <w:lvl w:ilvl="3" w:tplc="C32AA0C0">
      <w:start w:val="1"/>
      <w:numFmt w:val="decimal"/>
      <w:lvlText w:val="%4."/>
      <w:lvlJc w:val="left"/>
      <w:pPr>
        <w:ind w:left="2880" w:hanging="360"/>
      </w:pPr>
    </w:lvl>
    <w:lvl w:ilvl="4" w:tplc="9886BB36">
      <w:start w:val="1"/>
      <w:numFmt w:val="lowerLetter"/>
      <w:lvlText w:val="%5."/>
      <w:lvlJc w:val="left"/>
      <w:pPr>
        <w:ind w:left="3600" w:hanging="360"/>
      </w:pPr>
    </w:lvl>
    <w:lvl w:ilvl="5" w:tplc="B27CB650">
      <w:start w:val="1"/>
      <w:numFmt w:val="lowerRoman"/>
      <w:lvlText w:val="%6."/>
      <w:lvlJc w:val="right"/>
      <w:pPr>
        <w:ind w:left="4320" w:hanging="180"/>
      </w:pPr>
    </w:lvl>
    <w:lvl w:ilvl="6" w:tplc="93CA35E2">
      <w:start w:val="1"/>
      <w:numFmt w:val="decimal"/>
      <w:lvlText w:val="%7."/>
      <w:lvlJc w:val="left"/>
      <w:pPr>
        <w:ind w:left="5040" w:hanging="360"/>
      </w:pPr>
    </w:lvl>
    <w:lvl w:ilvl="7" w:tplc="81366DAE">
      <w:start w:val="1"/>
      <w:numFmt w:val="lowerLetter"/>
      <w:lvlText w:val="%8."/>
      <w:lvlJc w:val="left"/>
      <w:pPr>
        <w:ind w:left="5760" w:hanging="360"/>
      </w:pPr>
    </w:lvl>
    <w:lvl w:ilvl="8" w:tplc="04D488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F"/>
    <w:rsid w:val="00042483"/>
    <w:rsid w:val="00310DD2"/>
    <w:rsid w:val="003F113A"/>
    <w:rsid w:val="004364FF"/>
    <w:rsid w:val="006B59A3"/>
    <w:rsid w:val="00707957"/>
    <w:rsid w:val="00880677"/>
    <w:rsid w:val="009A32D9"/>
    <w:rsid w:val="009B5996"/>
    <w:rsid w:val="00B81212"/>
    <w:rsid w:val="00BB0F54"/>
    <w:rsid w:val="00BB48B2"/>
    <w:rsid w:val="00C1463E"/>
    <w:rsid w:val="00E02C9C"/>
    <w:rsid w:val="00E2289D"/>
    <w:rsid w:val="00EA0485"/>
    <w:rsid w:val="00F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0750"/>
  <w15:chartTrackingRefBased/>
  <w15:docId w15:val="{469515B7-6FB4-447F-BC6A-6729226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dc:description/>
  <cp:lastModifiedBy>Jim Costello</cp:lastModifiedBy>
  <cp:revision>2</cp:revision>
  <dcterms:created xsi:type="dcterms:W3CDTF">2021-06-30T08:34:00Z</dcterms:created>
  <dcterms:modified xsi:type="dcterms:W3CDTF">2021-06-30T08:34:00Z</dcterms:modified>
</cp:coreProperties>
</file>